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56DE" w14:textId="77777777" w:rsidR="0075639D" w:rsidRPr="0075639D" w:rsidRDefault="0075639D" w:rsidP="0075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1D6A6C" w14:textId="77777777" w:rsidR="0075639D" w:rsidRPr="0075639D" w:rsidRDefault="0075639D" w:rsidP="0075639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639D">
        <w:rPr>
          <w:rFonts w:ascii="Times New Roman" w:eastAsia="Times New Roman" w:hAnsi="Times New Roman" w:cs="Times New Roman"/>
          <w:color w:val="000000"/>
          <w:sz w:val="32"/>
          <w:szCs w:val="32"/>
          <w:lang w:eastAsia="hu-HU"/>
        </w:rPr>
        <w:t>A Kőbányai Képzőművészek- és Iparművészek Egyesülete bemutatkozik</w:t>
      </w:r>
    </w:p>
    <w:p w14:paraId="1088A108" w14:textId="77777777" w:rsidR="0075639D" w:rsidRPr="0075639D" w:rsidRDefault="0075639D" w:rsidP="0075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9663AE" w14:textId="77777777" w:rsidR="0075639D" w:rsidRPr="0075639D" w:rsidRDefault="0075639D" w:rsidP="00756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639D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Az 1999-ben alapított Kőbányai Képzőművészek- és Iparművészek Egyesületének (röviden KKIE), több mint harminc tagja van; érett művészek, de az Egyesület nyitott a fiatal tehetségek számára is!</w:t>
      </w:r>
    </w:p>
    <w:p w14:paraId="787AF7C1" w14:textId="77777777" w:rsidR="0075639D" w:rsidRPr="0075639D" w:rsidRDefault="0075639D" w:rsidP="0075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7F9662" w14:textId="77777777" w:rsidR="0075639D" w:rsidRPr="0075639D" w:rsidRDefault="0075639D" w:rsidP="00756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639D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Kőbányai Képzőművészek- és Iparművészek Egyesület a tagok számára elsősorban kiállítási lehetőségeket biztosít. Ezentúl az Egyesület a nemrég a Kőbányai Önkormányzattól és a Körösi Csoma Kőbányai Kulturális Központ megkapott, az egyesületi tagok által felújított, „Alkotóházban” műhelyt és közösségi teret kínál az egyesületi munkában résztvevőknek.</w:t>
      </w:r>
    </w:p>
    <w:p w14:paraId="59B8FD66" w14:textId="77777777" w:rsidR="0075639D" w:rsidRPr="0075639D" w:rsidRDefault="0075639D" w:rsidP="0075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DE1D0E" w14:textId="77777777" w:rsidR="0075639D" w:rsidRPr="0075639D" w:rsidRDefault="0075639D" w:rsidP="00756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639D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Az Alkotóház létrehozásának ötlete Pécsett született 2018-ban, amikor a KKIE a Fényünnep alkalmából „Nyári fények” címmel kiállítást rendeztünk a Civil Közösségek Házában. Közvetlenül előtte hallottuk a hírt, hogy megüresednek a kőbányai Helytörténeti Múzeum helyiségei és az egyesületi tagok kiscsoportja Pécsen tervezte és fogalmazta meg a kérelmet. Az „Alkotóház” nemcsak művészeti munkára, művészetterápiára és családi kreatív programok rendezésére nyújt lehetőséget, hanem kapcsolatok ápolására is országos szinten is.</w:t>
      </w:r>
    </w:p>
    <w:p w14:paraId="6C0D643F" w14:textId="77777777" w:rsidR="0075639D" w:rsidRPr="0075639D" w:rsidRDefault="0075639D" w:rsidP="0075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CBADA3" w14:textId="77777777" w:rsidR="0075639D" w:rsidRPr="0075639D" w:rsidRDefault="0075639D" w:rsidP="00756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639D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Kőbányai Képzőművészek- és Iparművészek Egyesülete keretében dolgozó festők, szobrászok, ötvösök, fotósok, textilesek különböző és egyéni stíluseszményt követnek. Ez a nyitott és befogadó szemlélet vezeti az Egyesületet a jövőbeli bel-, és külföldi cserekapcsolatok kialakításában.</w:t>
      </w:r>
    </w:p>
    <w:p w14:paraId="18D11DA9" w14:textId="77777777" w:rsidR="0075639D" w:rsidRPr="0075639D" w:rsidRDefault="0075639D" w:rsidP="00756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6B8EE6" w14:textId="77777777" w:rsidR="0075639D" w:rsidRPr="0075639D" w:rsidRDefault="0075639D" w:rsidP="00756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639D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mostani pécsi kiállítás címe: Változatok, amely 2022. április 6-tól május 4-ig tart nyitva a pécsi Civil Közösségek Házában.</w:t>
      </w:r>
    </w:p>
    <w:p w14:paraId="115F9D40" w14:textId="77777777" w:rsidR="007101FC" w:rsidRDefault="007101FC"/>
    <w:sectPr w:rsidR="00710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9D"/>
    <w:rsid w:val="007101FC"/>
    <w:rsid w:val="0075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9B17"/>
  <w15:chartTrackingRefBased/>
  <w15:docId w15:val="{7CD90206-E1B8-4B70-85E0-4D610913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5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CKH</dc:creator>
  <cp:keywords/>
  <dc:description/>
  <cp:lastModifiedBy>CKH</cp:lastModifiedBy>
  <cp:revision>1</cp:revision>
  <dcterms:created xsi:type="dcterms:W3CDTF">2022-03-23T09:21:00Z</dcterms:created>
  <dcterms:modified xsi:type="dcterms:W3CDTF">2022-03-23T09:22:00Z</dcterms:modified>
</cp:coreProperties>
</file>