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1D4D" w14:textId="77777777" w:rsidR="007B453B" w:rsidRPr="007B453B" w:rsidRDefault="007B453B" w:rsidP="00571722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4DE685" w14:textId="77777777" w:rsidR="00EB6850" w:rsidRDefault="00EB6850" w:rsidP="00EB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C09B4">
        <w:rPr>
          <w:rFonts w:ascii="Times New Roman" w:hAnsi="Times New Roman" w:cs="Times New Roman"/>
          <w:sz w:val="28"/>
          <w:szCs w:val="28"/>
        </w:rPr>
        <w:t xml:space="preserve">ORBÁN </w:t>
      </w:r>
      <w:r>
        <w:rPr>
          <w:rFonts w:ascii="Times New Roman" w:hAnsi="Times New Roman" w:cs="Times New Roman"/>
          <w:sz w:val="28"/>
          <w:szCs w:val="28"/>
        </w:rPr>
        <w:t xml:space="preserve">ZSOLDOS ANNA (Orbán Anci) </w:t>
      </w:r>
    </w:p>
    <w:p w14:paraId="50914419" w14:textId="77777777" w:rsidR="00EB6850" w:rsidRPr="00EB6850" w:rsidRDefault="00EB6850" w:rsidP="00EB68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E4D5E" w14:textId="77777777" w:rsidR="00EB6850" w:rsidRDefault="00EB6850" w:rsidP="00EB685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71722">
        <w:rPr>
          <w:rFonts w:ascii="Times New Roman" w:hAnsi="Times New Roman" w:cs="Times New Roman"/>
          <w:b/>
          <w:sz w:val="32"/>
          <w:szCs w:val="32"/>
        </w:rPr>
        <w:t>Művészetemről</w:t>
      </w:r>
    </w:p>
    <w:p w14:paraId="241B0AA2" w14:textId="77777777" w:rsidR="007B453B" w:rsidRPr="00F844F4" w:rsidRDefault="007B453B" w:rsidP="00571722">
      <w:pPr>
        <w:jc w:val="both"/>
        <w:rPr>
          <w:rFonts w:ascii="Times New Roman" w:hAnsi="Times New Roman" w:cs="Times New Roman"/>
          <w:sz w:val="28"/>
          <w:szCs w:val="28"/>
        </w:rPr>
      </w:pPr>
      <w:r w:rsidRPr="00F844F4">
        <w:rPr>
          <w:rFonts w:ascii="Times New Roman" w:hAnsi="Times New Roman" w:cs="Times New Roman"/>
          <w:sz w:val="28"/>
          <w:szCs w:val="28"/>
        </w:rPr>
        <w:t>Sipos Endre művészetfilozófus elemzése alapján.</w:t>
      </w:r>
    </w:p>
    <w:p w14:paraId="3C73A984" w14:textId="77777777" w:rsidR="00D619F4" w:rsidRPr="007F7B6F" w:rsidRDefault="00D619F4" w:rsidP="00EC09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C3AFD6D" w14:textId="77777777" w:rsidR="00EC09B4" w:rsidRPr="00EC09B4" w:rsidRDefault="007B453B" w:rsidP="00EC09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EC09B4" w:rsidRPr="00EC09B4">
        <w:rPr>
          <w:rFonts w:ascii="Times New Roman" w:hAnsi="Times New Roman" w:cs="Times New Roman"/>
          <w:sz w:val="28"/>
          <w:szCs w:val="28"/>
        </w:rPr>
        <w:t>A festőnő kiváló anyag-forma-t</w:t>
      </w:r>
      <w:r w:rsidR="00571722">
        <w:rPr>
          <w:rFonts w:ascii="Times New Roman" w:hAnsi="Times New Roman" w:cs="Times New Roman"/>
          <w:sz w:val="28"/>
          <w:szCs w:val="28"/>
        </w:rPr>
        <w:t xml:space="preserve">ér és színérzékkel rendelkezik. </w:t>
      </w:r>
      <w:r w:rsidR="00A40B8A">
        <w:rPr>
          <w:rFonts w:ascii="Times New Roman" w:hAnsi="Times New Roman" w:cs="Times New Roman"/>
          <w:sz w:val="28"/>
          <w:szCs w:val="28"/>
        </w:rPr>
        <w:t>K</w:t>
      </w:r>
      <w:r w:rsidR="00EC09B4" w:rsidRPr="00EC09B4">
        <w:rPr>
          <w:rFonts w:ascii="Times New Roman" w:hAnsi="Times New Roman" w:cs="Times New Roman"/>
          <w:sz w:val="28"/>
          <w:szCs w:val="28"/>
        </w:rPr>
        <w:t xml:space="preserve">önnyed biztonsággal tudja ábrázolni a </w:t>
      </w:r>
      <w:r w:rsidR="00A40B8A">
        <w:rPr>
          <w:rFonts w:ascii="Times New Roman" w:hAnsi="Times New Roman" w:cs="Times New Roman"/>
          <w:sz w:val="28"/>
          <w:szCs w:val="28"/>
        </w:rPr>
        <w:t>téri helyeket,</w:t>
      </w:r>
      <w:r w:rsidR="00EC09B4" w:rsidRPr="00EC09B4">
        <w:rPr>
          <w:rFonts w:ascii="Times New Roman" w:hAnsi="Times New Roman" w:cs="Times New Roman"/>
          <w:sz w:val="28"/>
          <w:szCs w:val="28"/>
        </w:rPr>
        <w:t xml:space="preserve"> ezek viszonyait, </w:t>
      </w:r>
      <w:r w:rsidR="00A40B8A">
        <w:rPr>
          <w:rFonts w:ascii="Times New Roman" w:hAnsi="Times New Roman" w:cs="Times New Roman"/>
          <w:sz w:val="28"/>
          <w:szCs w:val="28"/>
        </w:rPr>
        <w:t xml:space="preserve">nagy </w:t>
      </w:r>
      <w:r w:rsidR="00EC09B4" w:rsidRPr="00EC09B4">
        <w:rPr>
          <w:rFonts w:ascii="Times New Roman" w:hAnsi="Times New Roman" w:cs="Times New Roman"/>
          <w:sz w:val="28"/>
          <w:szCs w:val="28"/>
        </w:rPr>
        <w:t>érzékenységgel tapint rá a forma karakterének lényegére.</w:t>
      </w:r>
    </w:p>
    <w:p w14:paraId="3E191B96" w14:textId="77777777" w:rsidR="00EC09B4" w:rsidRPr="00EC09B4" w:rsidRDefault="00EC09B4" w:rsidP="00EC09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9B4">
        <w:rPr>
          <w:rFonts w:ascii="Times New Roman" w:hAnsi="Times New Roman" w:cs="Times New Roman"/>
          <w:sz w:val="28"/>
          <w:szCs w:val="28"/>
        </w:rPr>
        <w:t>Orbán Anci festői-képi világa rendkívül gazdag. Az elmélyült naturalista természet utáni tanulmányoktól a legelvontabb térgeometriai kompozíciókig vezet a sor</w:t>
      </w:r>
      <w:r w:rsidR="00CE7D44">
        <w:rPr>
          <w:rFonts w:ascii="Times New Roman" w:hAnsi="Times New Roman" w:cs="Times New Roman"/>
          <w:sz w:val="28"/>
          <w:szCs w:val="28"/>
        </w:rPr>
        <w:t>.</w:t>
      </w:r>
    </w:p>
    <w:p w14:paraId="64440CED" w14:textId="77777777" w:rsidR="00EC09B4" w:rsidRPr="00EC09B4" w:rsidRDefault="00EC09B4" w:rsidP="00EC09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9B4">
        <w:rPr>
          <w:rFonts w:ascii="Times New Roman" w:hAnsi="Times New Roman" w:cs="Times New Roman"/>
          <w:sz w:val="28"/>
          <w:szCs w:val="28"/>
        </w:rPr>
        <w:t>Festészetének főbb jellemvonásai:</w:t>
      </w:r>
    </w:p>
    <w:p w14:paraId="21B0CC39" w14:textId="77777777" w:rsidR="00EC09B4" w:rsidRPr="00EC09B4" w:rsidRDefault="00EC09B4" w:rsidP="00EC09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9B4">
        <w:rPr>
          <w:rFonts w:ascii="Times New Roman" w:hAnsi="Times New Roman" w:cs="Times New Roman"/>
          <w:sz w:val="28"/>
          <w:szCs w:val="28"/>
        </w:rPr>
        <w:t xml:space="preserve"> A legnaturálisabb impressziókat megragadó képeit is áthatja a belső átélés. Valójában a külső táj csak ürügy arra, hogy a belső tájakat létrehozza, s festői eszközökkel belső világát felszínre hozza, expresszíven kivetítse. </w:t>
      </w:r>
    </w:p>
    <w:p w14:paraId="16975E4F" w14:textId="77777777" w:rsidR="00F92047" w:rsidRPr="00061A20" w:rsidRDefault="00EC09B4" w:rsidP="00061A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9B4">
        <w:rPr>
          <w:rFonts w:ascii="Times New Roman" w:hAnsi="Times New Roman" w:cs="Times New Roman"/>
          <w:sz w:val="28"/>
          <w:szCs w:val="28"/>
        </w:rPr>
        <w:t xml:space="preserve">Művészetének második fő jellemvonása az időbeliséghez való kötődés. Műveit elemezve egyértelművé válik, hogy az alkotót a látott tárgyi világ történései érdeklik, azaz a mozgásban-változásban formálódó esztétikai tartalmak. Képei valójában időbeli történések képi-téri lenyomatai. S itt háromféle időszubsztancia érvényesül. Egyrészt a szemlélődés, az impresszióban felvillanó időélmény, mely vizuális élményként realizálódik. </w:t>
      </w:r>
      <w:r w:rsidRPr="00061A20">
        <w:rPr>
          <w:rFonts w:ascii="Times New Roman" w:hAnsi="Times New Roman" w:cs="Times New Roman"/>
          <w:sz w:val="28"/>
          <w:szCs w:val="28"/>
        </w:rPr>
        <w:t xml:space="preserve">Másrészt az alkotó munka során megvalósuló </w:t>
      </w:r>
      <w:r w:rsidR="00601E14">
        <w:rPr>
          <w:rFonts w:ascii="Times New Roman" w:hAnsi="Times New Roman" w:cs="Times New Roman"/>
          <w:sz w:val="28"/>
          <w:szCs w:val="28"/>
        </w:rPr>
        <w:t>i</w:t>
      </w:r>
      <w:r w:rsidRPr="00061A20">
        <w:rPr>
          <w:rFonts w:ascii="Times New Roman" w:hAnsi="Times New Roman" w:cs="Times New Roman"/>
          <w:sz w:val="28"/>
          <w:szCs w:val="28"/>
        </w:rPr>
        <w:t>mprovizáció, expresszió, a létrehozott terekkel, formákkal, színekkel, konstrukciókkal való azonosulás.</w:t>
      </w:r>
    </w:p>
    <w:p w14:paraId="4809A7A2" w14:textId="77777777" w:rsidR="00F92047" w:rsidRDefault="00F92047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F</w:t>
      </w:r>
      <w:r w:rsidR="00EC09B4" w:rsidRPr="00D619F4">
        <w:rPr>
          <w:rFonts w:ascii="Times New Roman" w:hAnsi="Times New Roman" w:cs="Times New Roman"/>
          <w:sz w:val="28"/>
          <w:szCs w:val="28"/>
        </w:rPr>
        <w:t>estői életművének harmadik sajátossága az emocionális szenzibilitás,</w:t>
      </w:r>
    </w:p>
    <w:p w14:paraId="3570CEC3" w14:textId="77777777" w:rsidR="00CB75A6" w:rsidRDefault="00F92047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09B4" w:rsidRPr="00D61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7762">
        <w:rPr>
          <w:rFonts w:ascii="Times New Roman" w:hAnsi="Times New Roman" w:cs="Times New Roman"/>
          <w:sz w:val="28"/>
          <w:szCs w:val="28"/>
        </w:rPr>
        <w:t xml:space="preserve">az </w:t>
      </w:r>
      <w:r w:rsidR="00EC09B4" w:rsidRPr="00D619F4">
        <w:rPr>
          <w:rFonts w:ascii="Times New Roman" w:hAnsi="Times New Roman" w:cs="Times New Roman"/>
          <w:sz w:val="28"/>
          <w:szCs w:val="28"/>
        </w:rPr>
        <w:t>érzelmekkel való telítettség</w:t>
      </w:r>
      <w:r w:rsidR="00FA4849">
        <w:rPr>
          <w:rFonts w:ascii="Times New Roman" w:hAnsi="Times New Roman" w:cs="Times New Roman"/>
          <w:sz w:val="28"/>
          <w:szCs w:val="28"/>
        </w:rPr>
        <w:t>.</w:t>
      </w:r>
      <w:r w:rsidR="00D619F4" w:rsidRPr="00D619F4">
        <w:rPr>
          <w:rFonts w:ascii="Times New Roman" w:hAnsi="Times New Roman" w:cs="Times New Roman"/>
          <w:sz w:val="28"/>
          <w:szCs w:val="28"/>
        </w:rPr>
        <w:t xml:space="preserve"> </w:t>
      </w:r>
      <w:r w:rsidR="00FA4849">
        <w:rPr>
          <w:rFonts w:ascii="Times New Roman" w:hAnsi="Times New Roman" w:cs="Times New Roman"/>
          <w:sz w:val="28"/>
          <w:szCs w:val="28"/>
        </w:rPr>
        <w:t xml:space="preserve"> </w:t>
      </w:r>
      <w:r w:rsidR="00EC09B4" w:rsidRPr="00D619F4">
        <w:rPr>
          <w:rFonts w:ascii="Times New Roman" w:hAnsi="Times New Roman" w:cs="Times New Roman"/>
          <w:sz w:val="28"/>
          <w:szCs w:val="28"/>
        </w:rPr>
        <w:t>Valójában nem csak a fényből születő</w:t>
      </w:r>
      <w:r w:rsidR="007F7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8F1AC" w14:textId="77777777" w:rsidR="00CB75A6" w:rsidRDefault="00CB75A6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ADB">
        <w:rPr>
          <w:rFonts w:ascii="Times New Roman" w:hAnsi="Times New Roman" w:cs="Times New Roman"/>
          <w:sz w:val="28"/>
          <w:szCs w:val="28"/>
        </w:rPr>
        <w:t>színeket,</w:t>
      </w:r>
      <w:r w:rsidR="00EC09B4" w:rsidRPr="00D619F4">
        <w:rPr>
          <w:rFonts w:ascii="Times New Roman" w:hAnsi="Times New Roman" w:cs="Times New Roman"/>
          <w:sz w:val="28"/>
          <w:szCs w:val="28"/>
        </w:rPr>
        <w:t xml:space="preserve"> az árnyékrétegeket rakja fel a felületre érzékenyen, érzelmekkel </w:t>
      </w:r>
    </w:p>
    <w:p w14:paraId="291C1D5E" w14:textId="77777777" w:rsidR="000624F0" w:rsidRDefault="00CB75A6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09B4" w:rsidRPr="00D619F4">
        <w:rPr>
          <w:rFonts w:ascii="Times New Roman" w:hAnsi="Times New Roman" w:cs="Times New Roman"/>
          <w:sz w:val="28"/>
          <w:szCs w:val="28"/>
        </w:rPr>
        <w:t>telítette</w:t>
      </w:r>
      <w:r w:rsidR="00571722">
        <w:rPr>
          <w:rFonts w:ascii="Times New Roman" w:hAnsi="Times New Roman" w:cs="Times New Roman"/>
          <w:sz w:val="28"/>
          <w:szCs w:val="28"/>
        </w:rPr>
        <w:t>n, hanem érzi a képi erőket is. K</w:t>
      </w:r>
      <w:r w:rsidR="00EC09B4" w:rsidRPr="00D619F4">
        <w:rPr>
          <w:rFonts w:ascii="Times New Roman" w:hAnsi="Times New Roman" w:cs="Times New Roman"/>
          <w:sz w:val="28"/>
          <w:szCs w:val="28"/>
        </w:rPr>
        <w:t>iváló faktúra- érzékkel szép-</w:t>
      </w:r>
    </w:p>
    <w:p w14:paraId="369F565F" w14:textId="77777777" w:rsidR="000624F0" w:rsidRDefault="000624F0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09B4" w:rsidRPr="00D619F4">
        <w:rPr>
          <w:rFonts w:ascii="Times New Roman" w:hAnsi="Times New Roman" w:cs="Times New Roman"/>
          <w:sz w:val="28"/>
          <w:szCs w:val="28"/>
        </w:rPr>
        <w:t>férfias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9B4" w:rsidRPr="00D619F4">
        <w:rPr>
          <w:rFonts w:ascii="Times New Roman" w:hAnsi="Times New Roman" w:cs="Times New Roman"/>
          <w:sz w:val="28"/>
          <w:szCs w:val="28"/>
        </w:rPr>
        <w:t>plasztikai értékeket is képes létrehozni. Tehát széles skálájú</w:t>
      </w:r>
    </w:p>
    <w:p w14:paraId="19C14F55" w14:textId="77777777" w:rsidR="000624F0" w:rsidRDefault="000624F0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09B4" w:rsidRPr="00D619F4">
        <w:rPr>
          <w:rFonts w:ascii="Times New Roman" w:hAnsi="Times New Roman" w:cs="Times New Roman"/>
          <w:sz w:val="28"/>
          <w:szCs w:val="28"/>
        </w:rPr>
        <w:t xml:space="preserve"> érzékenységről van szó: a folyómeder köveinek festői megmintázásától a</w:t>
      </w:r>
    </w:p>
    <w:p w14:paraId="280D3B09" w14:textId="77777777" w:rsidR="00571722" w:rsidRDefault="000624F0" w:rsidP="00A12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09B4" w:rsidRPr="00D619F4">
        <w:rPr>
          <w:rFonts w:ascii="Times New Roman" w:hAnsi="Times New Roman" w:cs="Times New Roman"/>
          <w:sz w:val="28"/>
          <w:szCs w:val="28"/>
        </w:rPr>
        <w:t xml:space="preserve"> leheletfinom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9F4" w:rsidRPr="00D619F4">
        <w:rPr>
          <w:rFonts w:ascii="Times New Roman" w:hAnsi="Times New Roman" w:cs="Times New Roman"/>
          <w:sz w:val="28"/>
          <w:szCs w:val="28"/>
        </w:rPr>
        <w:t>akvarellekig</w:t>
      </w:r>
      <w:r w:rsidR="00571722">
        <w:rPr>
          <w:rFonts w:ascii="Times New Roman" w:hAnsi="Times New Roman" w:cs="Times New Roman"/>
          <w:sz w:val="28"/>
          <w:szCs w:val="28"/>
        </w:rPr>
        <w:t xml:space="preserve">.” </w:t>
      </w:r>
    </w:p>
    <w:p w14:paraId="1E9E82DE" w14:textId="77777777" w:rsidR="002301C6" w:rsidRDefault="008D7974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301C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A jelenlegi kiállításon szereplő képek alkotására is a külső tájak, </w:t>
      </w:r>
      <w:r w:rsidRPr="003513AD">
        <w:rPr>
          <w:sz w:val="28"/>
          <w:szCs w:val="28"/>
        </w:rPr>
        <w:t>a négy őselem</w:t>
      </w:r>
      <w:r>
        <w:rPr>
          <w:sz w:val="28"/>
          <w:szCs w:val="28"/>
        </w:rPr>
        <w:t>,</w:t>
      </w:r>
      <w:r w:rsidRPr="003513A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50782">
        <w:rPr>
          <w:sz w:val="28"/>
          <w:szCs w:val="28"/>
        </w:rPr>
        <w:t>z</w:t>
      </w:r>
    </w:p>
    <w:p w14:paraId="420F33C6" w14:textId="77777777" w:rsidR="002301C6" w:rsidRDefault="002301C6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5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50782">
        <w:rPr>
          <w:sz w:val="28"/>
          <w:szCs w:val="28"/>
        </w:rPr>
        <w:t>épített környezet,</w:t>
      </w:r>
      <w:r w:rsidR="008D7974">
        <w:rPr>
          <w:sz w:val="28"/>
          <w:szCs w:val="28"/>
        </w:rPr>
        <w:t xml:space="preserve"> </w:t>
      </w:r>
      <w:r w:rsidR="001E36F2">
        <w:rPr>
          <w:sz w:val="28"/>
          <w:szCs w:val="28"/>
        </w:rPr>
        <w:t xml:space="preserve">és </w:t>
      </w:r>
      <w:r w:rsidR="004D670F">
        <w:rPr>
          <w:sz w:val="28"/>
          <w:szCs w:val="28"/>
        </w:rPr>
        <w:t xml:space="preserve">a </w:t>
      </w:r>
      <w:r w:rsidR="008D7974">
        <w:rPr>
          <w:sz w:val="28"/>
          <w:szCs w:val="28"/>
        </w:rPr>
        <w:t>közvetlen</w:t>
      </w:r>
      <w:r w:rsidR="001E36F2">
        <w:rPr>
          <w:sz w:val="28"/>
          <w:szCs w:val="28"/>
        </w:rPr>
        <w:t xml:space="preserve"> környezetem </w:t>
      </w:r>
      <w:r w:rsidR="002774A5" w:rsidRPr="003513AD">
        <w:rPr>
          <w:sz w:val="28"/>
          <w:szCs w:val="28"/>
        </w:rPr>
        <w:t>inspirál</w:t>
      </w:r>
      <w:r w:rsidR="002774A5">
        <w:rPr>
          <w:sz w:val="28"/>
          <w:szCs w:val="28"/>
        </w:rPr>
        <w:t>t</w:t>
      </w:r>
      <w:r w:rsidR="008D7974">
        <w:rPr>
          <w:sz w:val="28"/>
          <w:szCs w:val="28"/>
        </w:rPr>
        <w:t>.</w:t>
      </w:r>
      <w:r w:rsidR="006F5D9D">
        <w:rPr>
          <w:sz w:val="28"/>
          <w:szCs w:val="28"/>
        </w:rPr>
        <w:t xml:space="preserve"> </w:t>
      </w:r>
      <w:r w:rsidR="004D670F">
        <w:rPr>
          <w:sz w:val="28"/>
          <w:szCs w:val="28"/>
        </w:rPr>
        <w:t>Ezek az élmények, elemek</w:t>
      </w:r>
    </w:p>
    <w:p w14:paraId="5C420473" w14:textId="77777777" w:rsidR="002301C6" w:rsidRDefault="002301C6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D6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D670F">
        <w:rPr>
          <w:sz w:val="28"/>
          <w:szCs w:val="28"/>
        </w:rPr>
        <w:t xml:space="preserve">áthatják egymást. Egyrészt a természeti képbe kerülnek </w:t>
      </w:r>
      <w:r w:rsidR="006F5D9D">
        <w:rPr>
          <w:sz w:val="28"/>
          <w:szCs w:val="28"/>
        </w:rPr>
        <w:t>a</w:t>
      </w:r>
      <w:r w:rsidR="00914951">
        <w:rPr>
          <w:sz w:val="28"/>
          <w:szCs w:val="28"/>
        </w:rPr>
        <w:t>z elvont szabálytalan, vagy</w:t>
      </w:r>
    </w:p>
    <w:p w14:paraId="6BB1A197" w14:textId="77777777" w:rsidR="00324799" w:rsidRDefault="002301C6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14951">
        <w:rPr>
          <w:sz w:val="28"/>
          <w:szCs w:val="28"/>
        </w:rPr>
        <w:t xml:space="preserve"> </w:t>
      </w:r>
      <w:r w:rsidR="00837FEB">
        <w:rPr>
          <w:sz w:val="28"/>
          <w:szCs w:val="28"/>
        </w:rPr>
        <w:t xml:space="preserve">geometrikus </w:t>
      </w:r>
      <w:r w:rsidR="006F5D9D">
        <w:rPr>
          <w:sz w:val="28"/>
          <w:szCs w:val="28"/>
        </w:rPr>
        <w:t>formák, máskor a</w:t>
      </w:r>
      <w:r w:rsidR="004D670F">
        <w:rPr>
          <w:sz w:val="28"/>
          <w:szCs w:val="28"/>
        </w:rPr>
        <w:t xml:space="preserve"> természeti élményt szublimálom a mesterséges</w:t>
      </w:r>
    </w:p>
    <w:p w14:paraId="18911AB0" w14:textId="77777777" w:rsidR="00324799" w:rsidRDefault="00324799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D670F">
        <w:rPr>
          <w:sz w:val="28"/>
          <w:szCs w:val="28"/>
        </w:rPr>
        <w:t xml:space="preserve"> környezetbe.</w:t>
      </w:r>
      <w:r w:rsidR="001E36F2">
        <w:rPr>
          <w:sz w:val="28"/>
          <w:szCs w:val="28"/>
        </w:rPr>
        <w:t xml:space="preserve"> Ezeken a képeken </w:t>
      </w:r>
      <w:r w:rsidR="001B5225">
        <w:rPr>
          <w:sz w:val="28"/>
          <w:szCs w:val="28"/>
        </w:rPr>
        <w:t>is ezzel találkozhatnak a nézők. A</w:t>
      </w:r>
      <w:r w:rsidR="001E36F2">
        <w:rPr>
          <w:sz w:val="28"/>
          <w:szCs w:val="28"/>
        </w:rPr>
        <w:t xml:space="preserve"> síkba redukált</w:t>
      </w:r>
    </w:p>
    <w:p w14:paraId="11B99D18" w14:textId="77777777" w:rsidR="00324799" w:rsidRDefault="00324799" w:rsidP="00867323">
      <w:pPr>
        <w:pStyle w:val="NormlWeb"/>
        <w:spacing w:before="0" w:beforeAutospacing="0" w:after="0" w:afterAutospacing="0"/>
        <w:ind w:left="-284" w:right="-426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E36F2">
        <w:rPr>
          <w:sz w:val="28"/>
          <w:szCs w:val="28"/>
        </w:rPr>
        <w:t xml:space="preserve"> építészeti formák színezésében is a természeti élmény köszön vissza. </w:t>
      </w:r>
    </w:p>
    <w:sectPr w:rsidR="0032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22459"/>
    <w:multiLevelType w:val="multilevel"/>
    <w:tmpl w:val="64209F1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7433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B4"/>
    <w:rsid w:val="00061A20"/>
    <w:rsid w:val="000624F0"/>
    <w:rsid w:val="000A2840"/>
    <w:rsid w:val="000D0A3F"/>
    <w:rsid w:val="001B5225"/>
    <w:rsid w:val="001D00C1"/>
    <w:rsid w:val="001E36F2"/>
    <w:rsid w:val="002301C6"/>
    <w:rsid w:val="00250782"/>
    <w:rsid w:val="002774A5"/>
    <w:rsid w:val="00291204"/>
    <w:rsid w:val="002B2358"/>
    <w:rsid w:val="00324799"/>
    <w:rsid w:val="00341509"/>
    <w:rsid w:val="003A4712"/>
    <w:rsid w:val="00410F8E"/>
    <w:rsid w:val="004D670F"/>
    <w:rsid w:val="00571722"/>
    <w:rsid w:val="00595A2B"/>
    <w:rsid w:val="005C3C87"/>
    <w:rsid w:val="00601E14"/>
    <w:rsid w:val="006103E6"/>
    <w:rsid w:val="0062078D"/>
    <w:rsid w:val="00670D42"/>
    <w:rsid w:val="006F5D9D"/>
    <w:rsid w:val="00791CEA"/>
    <w:rsid w:val="007B453B"/>
    <w:rsid w:val="007B7762"/>
    <w:rsid w:val="007F5000"/>
    <w:rsid w:val="007F7B6F"/>
    <w:rsid w:val="00837FEB"/>
    <w:rsid w:val="00867323"/>
    <w:rsid w:val="008746BE"/>
    <w:rsid w:val="008D7974"/>
    <w:rsid w:val="00914951"/>
    <w:rsid w:val="00A123E3"/>
    <w:rsid w:val="00A40B8A"/>
    <w:rsid w:val="00A7175F"/>
    <w:rsid w:val="00CB75A6"/>
    <w:rsid w:val="00CE7D44"/>
    <w:rsid w:val="00D26ADB"/>
    <w:rsid w:val="00D619F4"/>
    <w:rsid w:val="00D94492"/>
    <w:rsid w:val="00E1269F"/>
    <w:rsid w:val="00E22CB8"/>
    <w:rsid w:val="00E26590"/>
    <w:rsid w:val="00E55613"/>
    <w:rsid w:val="00EB6850"/>
    <w:rsid w:val="00EC09B4"/>
    <w:rsid w:val="00F5377B"/>
    <w:rsid w:val="00F844F4"/>
    <w:rsid w:val="00F92047"/>
    <w:rsid w:val="00FA4849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B8D7"/>
  <w15:docId w15:val="{19917900-8C5D-417B-9DB0-AFCBF80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9B4"/>
    <w:pPr>
      <w:spacing w:after="0"/>
    </w:pPr>
    <w:rPr>
      <w:rFonts w:ascii="Arial" w:eastAsia="Arial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7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orban_laptop@outlook.hu</dc:creator>
  <cp:lastModifiedBy>Nevelők Háza</cp:lastModifiedBy>
  <cp:revision>2</cp:revision>
  <dcterms:created xsi:type="dcterms:W3CDTF">2026-02-16T09:37:00Z</dcterms:created>
  <dcterms:modified xsi:type="dcterms:W3CDTF">2026-02-16T09:37:00Z</dcterms:modified>
</cp:coreProperties>
</file>